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F31" w:rsidRPr="00AA0F50" w:rsidRDefault="00325F31" w:rsidP="00325F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</w:p>
    <w:p w:rsidR="00A96844" w:rsidRPr="00C048F0" w:rsidRDefault="00A96844" w:rsidP="00A96844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96844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531736">
        <w:rPr>
          <w:rFonts w:ascii="Antiqua" w:eastAsia="Times New Roman" w:hAnsi="Antiqua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1" layoutInCell="1" allowOverlap="1" wp14:anchorId="02E0032D" wp14:editId="66E68227">
            <wp:simplePos x="0" y="0"/>
            <wp:positionH relativeFrom="margin">
              <wp:posOffset>2724150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844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</w:p>
    <w:p w:rsidR="00A96844" w:rsidRPr="00AA0F50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ФОНТАНСЬКА СІЛЬСЬКА РАДА</w:t>
      </w:r>
    </w:p>
    <w:p w:rsidR="00A96844" w:rsidRPr="00AA0F50" w:rsidRDefault="00A96844" w:rsidP="00A96844">
      <w:pPr>
        <w:spacing w:after="0" w:line="240" w:lineRule="auto"/>
        <w:ind w:left="142"/>
        <w:jc w:val="center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 w:rsidRPr="00AA0F50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ОДЕСЬКОГО РАЙОНУ ОДЕСЬКОЇ ОБЛАСТІ</w:t>
      </w:r>
    </w:p>
    <w:p w:rsidR="00A96844" w:rsidRDefault="00A56444" w:rsidP="00A56444">
      <w:pPr>
        <w:tabs>
          <w:tab w:val="left" w:pos="3345"/>
        </w:tabs>
        <w:spacing w:after="0" w:line="240" w:lineRule="auto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ab/>
      </w:r>
      <w:r w:rsidRPr="00A56444"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РІШЕННЯ СЕСІЇ</w:t>
      </w: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</w:t>
      </w:r>
    </w:p>
    <w:p w:rsidR="00A56444" w:rsidRPr="00A56444" w:rsidRDefault="00A56444" w:rsidP="00A56444">
      <w:pPr>
        <w:tabs>
          <w:tab w:val="left" w:pos="3345"/>
        </w:tabs>
        <w:spacing w:after="0" w:line="240" w:lineRule="auto"/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 xml:space="preserve">                                                 </w:t>
      </w:r>
      <w:r>
        <w:rPr>
          <w:rFonts w:ascii="Times New Roman" w:eastAsiaTheme="minorEastAsia" w:hAnsi="Times New Roman" w:cstheme="minorBidi"/>
          <w:b/>
          <w:sz w:val="28"/>
          <w:szCs w:val="28"/>
          <w:lang w:val="en-US" w:eastAsia="ru-RU"/>
        </w:rPr>
        <w:t>V</w:t>
      </w:r>
      <w:r>
        <w:rPr>
          <w:rFonts w:ascii="Times New Roman" w:eastAsiaTheme="minorEastAsia" w:hAnsi="Times New Roman" w:cstheme="minorBidi"/>
          <w:b/>
          <w:sz w:val="28"/>
          <w:szCs w:val="28"/>
          <w:lang w:val="uk-UA" w:eastAsia="ru-RU"/>
        </w:rPr>
        <w:t>ІІІ скликання</w:t>
      </w:r>
    </w:p>
    <w:p w:rsidR="00A56444" w:rsidRDefault="00A56444" w:rsidP="00D267DF">
      <w:pPr>
        <w:numPr>
          <w:ilvl w:val="0"/>
          <w:numId w:val="1"/>
        </w:numPr>
        <w:suppressAutoHyphens/>
        <w:spacing w:after="0" w:line="240" w:lineRule="auto"/>
        <w:ind w:left="0" w:right="4678" w:firstLine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7D06D9" w:rsidRDefault="00A56444" w:rsidP="00D267DF">
      <w:pPr>
        <w:numPr>
          <w:ilvl w:val="0"/>
          <w:numId w:val="1"/>
        </w:numPr>
        <w:suppressAutoHyphens/>
        <w:spacing w:after="0" w:line="240" w:lineRule="auto"/>
        <w:ind w:left="0" w:right="4678" w:firstLine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 25 травня 2026 року      №3874</w:t>
      </w:r>
      <w:r w:rsidRPr="00A56444">
        <w:rPr>
          <w:rFonts w:ascii="Times New Roman" w:hAnsi="Times New Roman"/>
          <w:b/>
          <w:sz w:val="28"/>
          <w:szCs w:val="28"/>
          <w:lang w:val="uk-UA"/>
        </w:rPr>
        <w:t xml:space="preserve">УІІІ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</w:p>
    <w:p w:rsidR="00E9318A" w:rsidRPr="00D267DF" w:rsidRDefault="000830B7" w:rsidP="00D267DF">
      <w:pPr>
        <w:numPr>
          <w:ilvl w:val="0"/>
          <w:numId w:val="1"/>
        </w:numPr>
        <w:suppressAutoHyphens/>
        <w:spacing w:after="0" w:line="240" w:lineRule="auto"/>
        <w:ind w:left="0" w:right="4678" w:firstLine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267DF">
        <w:rPr>
          <w:rFonts w:ascii="Times New Roman" w:hAnsi="Times New Roman"/>
          <w:b/>
          <w:sz w:val="28"/>
          <w:szCs w:val="28"/>
          <w:lang w:val="uk-UA"/>
        </w:rPr>
        <w:t xml:space="preserve">Про розробку детального плану території села </w:t>
      </w:r>
      <w:r w:rsidR="00E9318A" w:rsidRPr="00D267DF">
        <w:rPr>
          <w:rFonts w:ascii="Times New Roman" w:hAnsi="Times New Roman"/>
          <w:b/>
          <w:sz w:val="28"/>
          <w:szCs w:val="28"/>
          <w:lang w:val="uk-UA"/>
        </w:rPr>
        <w:t>Крижанівка</w:t>
      </w:r>
      <w:r w:rsidRPr="00D267DF">
        <w:rPr>
          <w:rFonts w:ascii="Times New Roman" w:hAnsi="Times New Roman"/>
          <w:b/>
          <w:sz w:val="28"/>
          <w:szCs w:val="28"/>
          <w:lang w:val="uk-UA"/>
        </w:rPr>
        <w:t xml:space="preserve"> Одеського району Одеської області в межах </w:t>
      </w:r>
      <w:r w:rsidR="00E9318A" w:rsidRPr="00D267DF">
        <w:rPr>
          <w:rFonts w:ascii="Times New Roman" w:hAnsi="Times New Roman"/>
          <w:b/>
          <w:sz w:val="28"/>
          <w:szCs w:val="28"/>
          <w:lang w:val="uk-UA"/>
        </w:rPr>
        <w:t xml:space="preserve">вулиць Курортна, </w:t>
      </w:r>
      <w:proofErr w:type="spellStart"/>
      <w:r w:rsidR="00E9318A" w:rsidRPr="00D267DF">
        <w:rPr>
          <w:rFonts w:ascii="Times New Roman" w:hAnsi="Times New Roman"/>
          <w:b/>
          <w:sz w:val="28"/>
          <w:szCs w:val="28"/>
          <w:lang w:val="uk-UA"/>
        </w:rPr>
        <w:t>Ярошевської</w:t>
      </w:r>
      <w:proofErr w:type="spellEnd"/>
      <w:r w:rsidR="00E9318A" w:rsidRPr="00D267DF">
        <w:rPr>
          <w:rFonts w:ascii="Times New Roman" w:hAnsi="Times New Roman"/>
          <w:b/>
          <w:sz w:val="28"/>
          <w:szCs w:val="28"/>
          <w:lang w:val="uk-UA"/>
        </w:rPr>
        <w:t>, Ветеранів та автомобільної дороги</w:t>
      </w:r>
      <w:r w:rsidR="00D267DF">
        <w:rPr>
          <w:rFonts w:ascii="Times New Roman" w:hAnsi="Times New Roman"/>
          <w:b/>
          <w:sz w:val="28"/>
          <w:szCs w:val="28"/>
          <w:lang w:val="uk-UA"/>
        </w:rPr>
        <w:t xml:space="preserve"> М-28 </w:t>
      </w:r>
      <w:proofErr w:type="spellStart"/>
      <w:r w:rsidR="00D267DF">
        <w:rPr>
          <w:rFonts w:ascii="Times New Roman" w:hAnsi="Times New Roman"/>
          <w:b/>
          <w:sz w:val="28"/>
          <w:szCs w:val="28"/>
          <w:lang w:val="uk-UA"/>
        </w:rPr>
        <w:t>Одеса-Южне-</w:t>
      </w:r>
      <w:proofErr w:type="spellEnd"/>
      <w:r w:rsidR="00D267DF">
        <w:rPr>
          <w:rFonts w:ascii="Times New Roman" w:hAnsi="Times New Roman"/>
          <w:b/>
          <w:sz w:val="28"/>
          <w:szCs w:val="28"/>
          <w:lang w:val="uk-UA"/>
        </w:rPr>
        <w:t>/М-14/</w:t>
      </w:r>
    </w:p>
    <w:p w:rsidR="00D267DF" w:rsidRDefault="00D267DF" w:rsidP="000830B7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67DF" w:rsidRDefault="00D267DF" w:rsidP="000830B7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30B7" w:rsidRPr="00482303" w:rsidRDefault="0096049A" w:rsidP="00482303">
      <w:pPr>
        <w:pStyle w:val="a3"/>
        <w:ind w:left="-142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лист ТОВ «Меркурій» від 05.05.2026 б/н (вхідний від </w:t>
      </w:r>
      <w:r w:rsidRPr="00D267DF">
        <w:rPr>
          <w:rFonts w:ascii="Times New Roman" w:hAnsi="Times New Roman"/>
          <w:sz w:val="28"/>
          <w:szCs w:val="28"/>
          <w:lang w:val="uk-UA"/>
        </w:rPr>
        <w:t>11.05.2026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D267DF">
        <w:rPr>
          <w:rFonts w:ascii="Times New Roman" w:hAnsi="Times New Roman"/>
          <w:sz w:val="28"/>
          <w:szCs w:val="28"/>
          <w:lang w:val="uk-UA"/>
        </w:rPr>
        <w:t>2500/01/03.1-09/26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165D4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щодо розроблення детального плану частини території с. Крижанівка, Фонтанської сільської ради , </w:t>
      </w:r>
      <w:r w:rsidRPr="0096049A">
        <w:rPr>
          <w:rFonts w:ascii="Times New Roman" w:hAnsi="Times New Roman"/>
          <w:sz w:val="28"/>
          <w:szCs w:val="28"/>
          <w:lang w:val="uk-UA"/>
        </w:rPr>
        <w:t>відповідно до статей 8, 16, 19, 21 Закону України «Про регулювання містобудівної діяльності»,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6049A">
        <w:rPr>
          <w:rFonts w:ascii="Times New Roman" w:hAnsi="Times New Roman"/>
          <w:sz w:val="28"/>
          <w:szCs w:val="28"/>
          <w:lang w:val="uk-UA"/>
        </w:rPr>
        <w:t>статей 12, 17 Закону України «Про основи містобудування»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Закону України «Про стратегічну екологічну оцінку», відповідно до </w:t>
      </w:r>
      <w:proofErr w:type="spellStart"/>
      <w:r w:rsidR="00417956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="00417956">
        <w:rPr>
          <w:rFonts w:ascii="Times New Roman" w:hAnsi="Times New Roman"/>
          <w:sz w:val="28"/>
          <w:szCs w:val="28"/>
          <w:lang w:val="uk-UA"/>
        </w:rPr>
        <w:t xml:space="preserve"> 4 п.32 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Порядку розроблення, оновлення, внесення змін та затвердження містобудівної документації, </w:t>
      </w:r>
      <w:r w:rsidR="00417956">
        <w:rPr>
          <w:rFonts w:ascii="Times New Roman" w:hAnsi="Times New Roman"/>
          <w:sz w:val="28"/>
          <w:szCs w:val="28"/>
          <w:lang w:val="uk-UA"/>
        </w:rPr>
        <w:t>затвердженого</w:t>
      </w:r>
      <w:r w:rsidRPr="0096049A">
        <w:rPr>
          <w:rFonts w:ascii="Times New Roman" w:hAnsi="Times New Roman"/>
          <w:sz w:val="28"/>
          <w:szCs w:val="28"/>
          <w:lang w:val="uk-UA"/>
        </w:rPr>
        <w:t xml:space="preserve"> постановою </w:t>
      </w:r>
      <w:r w:rsidRPr="00482303">
        <w:rPr>
          <w:rFonts w:ascii="Times New Roman" w:hAnsi="Times New Roman"/>
          <w:sz w:val="28"/>
          <w:szCs w:val="28"/>
          <w:lang w:val="uk-UA"/>
        </w:rPr>
        <w:t>Кабінету Міністрів України від 01.09.2021 №</w:t>
      </w:r>
      <w:r w:rsidRPr="0096049A">
        <w:rPr>
          <w:rFonts w:ascii="Times New Roman" w:hAnsi="Times New Roman"/>
          <w:sz w:val="28"/>
          <w:szCs w:val="28"/>
        </w:rPr>
        <w:t> </w:t>
      </w:r>
      <w:r w:rsidR="00482303">
        <w:rPr>
          <w:rFonts w:ascii="Times New Roman" w:hAnsi="Times New Roman"/>
          <w:sz w:val="28"/>
          <w:szCs w:val="28"/>
          <w:lang w:val="uk-UA"/>
        </w:rPr>
        <w:t>926</w:t>
      </w:r>
      <w:r w:rsidR="005216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82303" w:rsidRPr="00482303">
        <w:rPr>
          <w:rFonts w:ascii="Times New Roman" w:hAnsi="Times New Roman"/>
          <w:sz w:val="28"/>
          <w:szCs w:val="28"/>
          <w:lang w:val="uk-UA"/>
        </w:rPr>
        <w:t xml:space="preserve">з метою визначення планувальної організації, просторової композиції і параметрів забудови та ландшафтної організації кварталу, в межах вулиць Курортна, </w:t>
      </w:r>
      <w:proofErr w:type="spellStart"/>
      <w:r w:rsidR="00482303" w:rsidRPr="00482303">
        <w:rPr>
          <w:rFonts w:ascii="Times New Roman" w:hAnsi="Times New Roman"/>
          <w:sz w:val="28"/>
          <w:szCs w:val="28"/>
          <w:lang w:val="uk-UA"/>
        </w:rPr>
        <w:t>Ярошевської</w:t>
      </w:r>
      <w:proofErr w:type="spellEnd"/>
      <w:r w:rsidR="00482303" w:rsidRPr="00482303">
        <w:rPr>
          <w:rFonts w:ascii="Times New Roman" w:hAnsi="Times New Roman"/>
          <w:sz w:val="28"/>
          <w:szCs w:val="28"/>
          <w:lang w:val="uk-UA"/>
        </w:rPr>
        <w:t xml:space="preserve">, Ветеранів та автомобільної дороги М-28 </w:t>
      </w:r>
      <w:proofErr w:type="spellStart"/>
      <w:r w:rsidR="00482303" w:rsidRPr="00482303">
        <w:rPr>
          <w:rFonts w:ascii="Times New Roman" w:hAnsi="Times New Roman"/>
          <w:sz w:val="28"/>
          <w:szCs w:val="28"/>
          <w:lang w:val="uk-UA"/>
        </w:rPr>
        <w:t>Одеса-Южне-</w:t>
      </w:r>
      <w:proofErr w:type="spellEnd"/>
      <w:r w:rsidR="00482303" w:rsidRPr="00482303">
        <w:rPr>
          <w:rFonts w:ascii="Times New Roman" w:hAnsi="Times New Roman"/>
          <w:sz w:val="28"/>
          <w:szCs w:val="28"/>
          <w:lang w:val="uk-UA"/>
        </w:rPr>
        <w:t>/М-14/</w:t>
      </w:r>
      <w:r w:rsidR="000830B7" w:rsidRPr="00165D4D">
        <w:rPr>
          <w:rFonts w:ascii="Times New Roman" w:hAnsi="Times New Roman"/>
          <w:sz w:val="28"/>
          <w:szCs w:val="28"/>
          <w:lang w:val="uk-UA"/>
        </w:rPr>
        <w:t>,</w:t>
      </w:r>
      <w:r w:rsidR="00D267D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830B7" w:rsidRPr="00165D4D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0830B7" w:rsidRPr="00165D4D">
        <w:rPr>
          <w:rFonts w:ascii="Times New Roman" w:hAnsi="Times New Roman"/>
          <w:sz w:val="28"/>
          <w:szCs w:val="28"/>
          <w:lang w:val="uk-UA"/>
        </w:rPr>
        <w:t xml:space="preserve"> сільська рада Одеського району Одеської області, -</w:t>
      </w:r>
    </w:p>
    <w:p w:rsidR="00A96844" w:rsidRPr="00AA0F50" w:rsidRDefault="00A96844" w:rsidP="000830B7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96844" w:rsidRPr="00F47329" w:rsidRDefault="00A96844" w:rsidP="00D267DF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47329"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</w:p>
    <w:p w:rsidR="00A96844" w:rsidRPr="00521624" w:rsidRDefault="00A96844" w:rsidP="0052162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B5877">
        <w:rPr>
          <w:rFonts w:ascii="Times New Roman" w:eastAsia="Times New Roman" w:hAnsi="Times New Roman"/>
          <w:sz w:val="28"/>
          <w:szCs w:val="28"/>
          <w:lang w:val="uk-UA" w:eastAsia="ar-SA"/>
        </w:rPr>
        <w:t>Розробити</w:t>
      </w:r>
      <w:r w:rsidR="000830B7" w:rsidRPr="00165D4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детальн</w:t>
      </w:r>
      <w:r w:rsidR="007B5877">
        <w:rPr>
          <w:rFonts w:ascii="Times New Roman" w:eastAsia="Times New Roman" w:hAnsi="Times New Roman"/>
          <w:sz w:val="28"/>
          <w:szCs w:val="28"/>
          <w:lang w:val="uk-UA" w:eastAsia="ar-SA"/>
        </w:rPr>
        <w:t>ий план</w:t>
      </w:r>
      <w:r w:rsidR="000830B7" w:rsidRPr="00165D4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території 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се</w:t>
      </w:r>
      <w:r w:rsid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ла Крижанівка </w:t>
      </w:r>
      <w:r w:rsidR="00D267D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Фонтанської сільської ради </w:t>
      </w:r>
      <w:r w:rsidR="00521624">
        <w:rPr>
          <w:rFonts w:ascii="Times New Roman" w:eastAsia="Times New Roman" w:hAnsi="Times New Roman"/>
          <w:sz w:val="28"/>
          <w:szCs w:val="28"/>
          <w:lang w:val="uk-UA" w:eastAsia="ar-SA"/>
        </w:rPr>
        <w:t>Одеського району Одеської об</w:t>
      </w:r>
      <w:r w:rsidR="00D267D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ласті в межах вулиць Курортна, </w:t>
      </w:r>
      <w:proofErr w:type="spellStart"/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Ярошевської</w:t>
      </w:r>
      <w:proofErr w:type="spellEnd"/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, Ве</w:t>
      </w:r>
      <w:r w:rsid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теранів та автомобільної дороги 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М-28 </w:t>
      </w:r>
      <w:proofErr w:type="spellStart"/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Одеса-Южне-</w:t>
      </w:r>
      <w:proofErr w:type="spellEnd"/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/М-14/</w:t>
      </w:r>
      <w:r w:rsidR="00D267D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(далі – Детальний план)</w:t>
      </w:r>
      <w:r w:rsidR="00521624"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7B5877" w:rsidRDefault="00A96844" w:rsidP="00521624">
      <w:pPr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1624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482303" w:rsidRPr="00482303">
        <w:rPr>
          <w:rFonts w:ascii="Times New Roman" w:hAnsi="Times New Roman"/>
          <w:bCs/>
          <w:sz w:val="28"/>
          <w:szCs w:val="28"/>
          <w:lang w:val="uk-UA"/>
        </w:rPr>
        <w:t xml:space="preserve">Виконавчому комітету </w:t>
      </w:r>
      <w:r w:rsidR="00482303">
        <w:rPr>
          <w:rFonts w:ascii="Times New Roman" w:hAnsi="Times New Roman"/>
          <w:bCs/>
          <w:sz w:val="28"/>
          <w:szCs w:val="28"/>
          <w:lang w:val="uk-UA"/>
        </w:rPr>
        <w:t>Фонтанської сільської ради</w:t>
      </w:r>
      <w:r w:rsidR="00482303" w:rsidRPr="00482303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 виступити замовником та організувати розроблення Детального плану території, зазначеного в пункті 1 рішення, </w:t>
      </w:r>
      <w:r w:rsidR="00B1189C" w:rsidRPr="00B1189C">
        <w:rPr>
          <w:rFonts w:ascii="Times New Roman" w:hAnsi="Times New Roman"/>
          <w:bCs/>
          <w:sz w:val="28"/>
          <w:szCs w:val="28"/>
          <w:lang w:val="uk-UA"/>
        </w:rPr>
        <w:t>для ц</w:t>
      </w:r>
      <w:r w:rsidR="00B1189C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B1189C" w:rsidRPr="00B1189C">
        <w:rPr>
          <w:rFonts w:ascii="Times New Roman" w:hAnsi="Times New Roman"/>
          <w:bCs/>
          <w:sz w:val="28"/>
          <w:szCs w:val="28"/>
          <w:lang w:val="uk-UA"/>
        </w:rPr>
        <w:t>ого:</w:t>
      </w:r>
    </w:p>
    <w:p w:rsidR="00482303" w:rsidRDefault="00482303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- </w:t>
      </w:r>
      <w:r w:rsidRPr="00482303">
        <w:rPr>
          <w:rFonts w:ascii="Times New Roman" w:hAnsi="Times New Roman"/>
          <w:bCs/>
          <w:sz w:val="28"/>
          <w:szCs w:val="28"/>
          <w:lang w:val="uk-UA"/>
        </w:rPr>
        <w:t xml:space="preserve">у визначені законодавством терміни оприлюднити прийняте рішення з використанням засобів Містобудівного кадастру на державному рівні, а також на офіційному </w:t>
      </w:r>
      <w:proofErr w:type="spellStart"/>
      <w:r w:rsidRPr="00482303">
        <w:rPr>
          <w:rFonts w:ascii="Times New Roman" w:hAnsi="Times New Roman"/>
          <w:bCs/>
          <w:sz w:val="28"/>
          <w:szCs w:val="28"/>
          <w:lang w:val="uk-UA"/>
        </w:rPr>
        <w:t>вебсайті</w:t>
      </w:r>
      <w:proofErr w:type="spellEnd"/>
      <w:r w:rsidRPr="004823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ради,</w:t>
      </w:r>
    </w:p>
    <w:p w:rsidR="00482303" w:rsidRDefault="00482303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Pr="00482303">
        <w:rPr>
          <w:rFonts w:ascii="Times New Roman" w:hAnsi="Times New Roman"/>
          <w:bCs/>
          <w:sz w:val="28"/>
          <w:szCs w:val="28"/>
          <w:lang w:val="uk-UA"/>
        </w:rPr>
        <w:t xml:space="preserve">організувати розроблення Детального плану території суб’єктом господарювання, </w:t>
      </w:r>
      <w:r>
        <w:rPr>
          <w:rFonts w:ascii="Times New Roman" w:hAnsi="Times New Roman"/>
          <w:bCs/>
          <w:sz w:val="28"/>
          <w:szCs w:val="28"/>
          <w:lang w:val="uk-UA"/>
        </w:rPr>
        <w:t>що</w:t>
      </w:r>
      <w:r w:rsidRPr="00482303">
        <w:rPr>
          <w:rFonts w:ascii="Times New Roman" w:hAnsi="Times New Roman"/>
          <w:bCs/>
          <w:sz w:val="28"/>
          <w:szCs w:val="28"/>
          <w:lang w:val="uk-UA"/>
        </w:rPr>
        <w:t xml:space="preserve"> має право здійснювати розроблення містобудівної документації відповідно до Закону України «Про архітектурну діяльність» та </w:t>
      </w:r>
      <w:r w:rsidRPr="00482303">
        <w:rPr>
          <w:rFonts w:ascii="Times New Roman" w:hAnsi="Times New Roman"/>
          <w:bCs/>
          <w:sz w:val="28"/>
          <w:szCs w:val="28"/>
          <w:lang w:val="uk-UA"/>
        </w:rPr>
        <w:lastRenderedPageBreak/>
        <w:t>документації із землеустрою відповідно до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482303" w:rsidRPr="00B1189C" w:rsidRDefault="00482303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Pr="00B1189C">
        <w:rPr>
          <w:rFonts w:ascii="Times New Roman" w:hAnsi="Times New Roman"/>
          <w:bCs/>
          <w:sz w:val="28"/>
          <w:szCs w:val="28"/>
          <w:lang w:val="uk-UA"/>
        </w:rPr>
        <w:t>забезпечити здійснення стратегічної екологічної оцінки Детального плану території (за потреби);</w:t>
      </w:r>
    </w:p>
    <w:p w:rsidR="00482303" w:rsidRDefault="00482303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1189C">
        <w:rPr>
          <w:rFonts w:ascii="Times New Roman" w:hAnsi="Times New Roman"/>
          <w:bCs/>
          <w:sz w:val="28"/>
          <w:szCs w:val="28"/>
          <w:lang w:val="uk-UA"/>
        </w:rPr>
        <w:t>- для врахування громадських інтересів, у відповідності до чинного законодавства України, провести громадські слухання щодо Детального плану території;</w:t>
      </w:r>
    </w:p>
    <w:p w:rsidR="00417956" w:rsidRPr="00417956" w:rsidRDefault="00417956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Pr="00417956">
        <w:rPr>
          <w:rFonts w:ascii="Times New Roman" w:hAnsi="Times New Roman"/>
          <w:bCs/>
          <w:sz w:val="28"/>
          <w:szCs w:val="28"/>
        </w:rPr>
        <w:t xml:space="preserve">внести </w:t>
      </w:r>
      <w:proofErr w:type="spellStart"/>
      <w:r w:rsidRPr="00417956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417956">
        <w:rPr>
          <w:rFonts w:ascii="Times New Roman" w:hAnsi="Times New Roman"/>
          <w:bCs/>
          <w:sz w:val="28"/>
          <w:szCs w:val="28"/>
          <w:lang w:val="uk-UA"/>
        </w:rPr>
        <w:t xml:space="preserve"> Детального плану території на розгляд засідання архітектурно-містобудівної ради згідно чинного законодавства;</w:t>
      </w:r>
    </w:p>
    <w:p w:rsidR="00482303" w:rsidRPr="00B1189C" w:rsidRDefault="00482303" w:rsidP="00521624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1189C">
        <w:rPr>
          <w:rFonts w:ascii="Times New Roman" w:hAnsi="Times New Roman"/>
          <w:bCs/>
          <w:sz w:val="28"/>
          <w:szCs w:val="28"/>
          <w:lang w:val="uk-UA"/>
        </w:rPr>
        <w:t xml:space="preserve">- подати </w:t>
      </w:r>
      <w:proofErr w:type="spellStart"/>
      <w:r w:rsidRPr="00B1189C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Pr="00B1189C">
        <w:rPr>
          <w:rFonts w:ascii="Times New Roman" w:hAnsi="Times New Roman"/>
          <w:bCs/>
          <w:sz w:val="28"/>
          <w:szCs w:val="28"/>
          <w:lang w:val="uk-UA"/>
        </w:rPr>
        <w:t xml:space="preserve"> Детального плану території на розгляд та затвердження </w:t>
      </w:r>
      <w:r w:rsidR="00B1189C" w:rsidRPr="00B1189C">
        <w:rPr>
          <w:rFonts w:ascii="Times New Roman" w:hAnsi="Times New Roman"/>
          <w:bCs/>
          <w:sz w:val="28"/>
          <w:szCs w:val="28"/>
          <w:lang w:val="uk-UA"/>
        </w:rPr>
        <w:t>Фонтанською сільською радою</w:t>
      </w:r>
      <w:r w:rsidRPr="00B1189C">
        <w:rPr>
          <w:rFonts w:ascii="Times New Roman" w:hAnsi="Times New Roman"/>
          <w:bCs/>
          <w:sz w:val="28"/>
          <w:szCs w:val="28"/>
          <w:lang w:val="uk-UA"/>
        </w:rPr>
        <w:t xml:space="preserve"> в установленому законом порядку</w:t>
      </w:r>
      <w:r w:rsidR="00B1189C" w:rsidRPr="00B1189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21624" w:rsidRPr="00521624" w:rsidRDefault="00521624" w:rsidP="00521624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B1189C">
        <w:rPr>
          <w:rFonts w:ascii="Times New Roman" w:eastAsia="Times New Roman" w:hAnsi="Times New Roman"/>
          <w:sz w:val="28"/>
          <w:szCs w:val="28"/>
          <w:lang w:val="uk-UA" w:eastAsia="ar-SA"/>
        </w:rPr>
        <w:t>3. Фінансування робіт з</w:t>
      </w:r>
      <w:r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розроблення </w:t>
      </w:r>
      <w:r w:rsidR="00B1189C">
        <w:rPr>
          <w:rFonts w:ascii="Times New Roman" w:eastAsia="Times New Roman" w:hAnsi="Times New Roman"/>
          <w:sz w:val="28"/>
          <w:szCs w:val="28"/>
          <w:lang w:val="uk-UA" w:eastAsia="ar-SA"/>
        </w:rPr>
        <w:t>Детального</w:t>
      </w:r>
      <w:r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план</w:t>
      </w:r>
      <w:r w:rsidR="00B1189C">
        <w:rPr>
          <w:rFonts w:ascii="Times New Roman" w:eastAsia="Times New Roman" w:hAnsi="Times New Roman"/>
          <w:sz w:val="28"/>
          <w:szCs w:val="28"/>
          <w:lang w:val="uk-UA" w:eastAsia="ar-SA"/>
        </w:rPr>
        <w:t>у території провести за рахунок</w:t>
      </w:r>
      <w:r w:rsidRPr="0052162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джерел не заборонених законом.</w:t>
      </w:r>
    </w:p>
    <w:p w:rsidR="00A96844" w:rsidRPr="00521624" w:rsidRDefault="00521624" w:rsidP="000830B7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2162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96844" w:rsidRPr="0052162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30B7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</w:t>
      </w:r>
      <w:r w:rsidR="002C43EA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голова комісії - </w:t>
      </w:r>
      <w:r w:rsidR="000830B7" w:rsidRPr="00521624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Шпат М.О.).</w:t>
      </w:r>
    </w:p>
    <w:p w:rsidR="00A56444" w:rsidRDefault="00A56444" w:rsidP="009D3EF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830B7" w:rsidRPr="00A56444" w:rsidRDefault="00A56444" w:rsidP="00A56444">
      <w:pPr>
        <w:tabs>
          <w:tab w:val="left" w:pos="1350"/>
          <w:tab w:val="left" w:pos="6405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56444">
        <w:rPr>
          <w:rFonts w:ascii="Times New Roman" w:hAnsi="Times New Roman"/>
          <w:b/>
          <w:sz w:val="28"/>
          <w:szCs w:val="28"/>
          <w:lang w:val="uk-UA"/>
        </w:rPr>
        <w:t>В.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A56444">
        <w:rPr>
          <w:rFonts w:ascii="Times New Roman" w:hAnsi="Times New Roman"/>
          <w:b/>
          <w:sz w:val="28"/>
          <w:szCs w:val="28"/>
          <w:lang w:val="uk-UA"/>
        </w:rPr>
        <w:t>о.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6444">
        <w:rPr>
          <w:rFonts w:ascii="Times New Roman" w:hAnsi="Times New Roman"/>
          <w:b/>
          <w:sz w:val="28"/>
          <w:szCs w:val="28"/>
          <w:lang w:val="uk-UA"/>
        </w:rPr>
        <w:t>сільського голови</w:t>
      </w:r>
      <w:r w:rsidRPr="00A56444">
        <w:rPr>
          <w:rFonts w:ascii="Times New Roman" w:hAnsi="Times New Roman"/>
          <w:b/>
          <w:sz w:val="28"/>
          <w:szCs w:val="28"/>
          <w:lang w:val="uk-UA"/>
        </w:rPr>
        <w:tab/>
        <w:t>Андрій СЕРЕБРІЙ</w:t>
      </w:r>
    </w:p>
    <w:sectPr w:rsidR="000830B7" w:rsidRPr="00A56444" w:rsidSect="00521624">
      <w:pgSz w:w="11906" w:h="16838"/>
      <w:pgMar w:top="28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3D"/>
    <w:rsid w:val="000830B7"/>
    <w:rsid w:val="00152D0D"/>
    <w:rsid w:val="002C43EA"/>
    <w:rsid w:val="00325F31"/>
    <w:rsid w:val="003703E4"/>
    <w:rsid w:val="00417956"/>
    <w:rsid w:val="00482303"/>
    <w:rsid w:val="00497888"/>
    <w:rsid w:val="00521624"/>
    <w:rsid w:val="0075757D"/>
    <w:rsid w:val="00773E3D"/>
    <w:rsid w:val="007B5877"/>
    <w:rsid w:val="007D06D9"/>
    <w:rsid w:val="0096049A"/>
    <w:rsid w:val="009D3EF8"/>
    <w:rsid w:val="00A56444"/>
    <w:rsid w:val="00A96844"/>
    <w:rsid w:val="00AE6EDA"/>
    <w:rsid w:val="00B1189C"/>
    <w:rsid w:val="00D267DF"/>
    <w:rsid w:val="00E9318A"/>
    <w:rsid w:val="00F47329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587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587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5724F-D86F-48E1-B007-3DA97768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Bondarenko</cp:lastModifiedBy>
  <cp:revision>3</cp:revision>
  <cp:lastPrinted>2026-05-13T08:39:00Z</cp:lastPrinted>
  <dcterms:created xsi:type="dcterms:W3CDTF">2026-05-19T08:28:00Z</dcterms:created>
  <dcterms:modified xsi:type="dcterms:W3CDTF">2026-05-27T13:12:00Z</dcterms:modified>
</cp:coreProperties>
</file>